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A6" w:rsidRPr="00812130" w:rsidRDefault="007314A6" w:rsidP="0073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2130">
        <w:rPr>
          <w:rFonts w:ascii="Times New Roman" w:hAnsi="Times New Roman" w:cs="Times New Roman"/>
          <w:b/>
          <w:sz w:val="24"/>
          <w:szCs w:val="28"/>
        </w:rPr>
        <w:t xml:space="preserve">ПАСПОРТ СПЕЦИАЛЬНОСТИ </w:t>
      </w:r>
    </w:p>
    <w:p w:rsidR="007314A6" w:rsidRDefault="007314A6" w:rsidP="0073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4A6">
        <w:rPr>
          <w:rFonts w:ascii="Times New Roman" w:hAnsi="Times New Roman" w:cs="Times New Roman"/>
          <w:b/>
          <w:sz w:val="24"/>
          <w:szCs w:val="28"/>
        </w:rPr>
        <w:t>05.26.02 – безопа</w:t>
      </w:r>
      <w:r>
        <w:rPr>
          <w:rFonts w:ascii="Times New Roman" w:hAnsi="Times New Roman" w:cs="Times New Roman"/>
          <w:b/>
          <w:sz w:val="24"/>
          <w:szCs w:val="28"/>
        </w:rPr>
        <w:t>сность в чрезвычайных ситуациях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14A6" w:rsidTr="007314A6">
        <w:tc>
          <w:tcPr>
            <w:tcW w:w="0" w:type="auto"/>
            <w:vAlign w:val="center"/>
            <w:hideMark/>
          </w:tcPr>
          <w:p w:rsidR="007314A6" w:rsidRDefault="007314A6" w:rsidP="0073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4A6">
              <w:rPr>
                <w:rFonts w:ascii="Times New Roman" w:hAnsi="Times New Roman" w:cs="Times New Roman"/>
                <w:b/>
                <w:sz w:val="24"/>
                <w:szCs w:val="28"/>
              </w:rPr>
              <w:t>(психологические науки)</w:t>
            </w:r>
          </w:p>
          <w:p w:rsidR="007314A6" w:rsidRDefault="007314A6" w:rsidP="0073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Приказ Высшей аттестационной комиссии Республики Беларусь 03.06.2020 № 131</w:t>
            </w:r>
          </w:p>
        </w:tc>
      </w:tr>
      <w:tr w:rsidR="007314A6" w:rsidTr="007314A6">
        <w:tc>
          <w:tcPr>
            <w:tcW w:w="0" w:type="auto"/>
            <w:vAlign w:val="center"/>
            <w:hideMark/>
          </w:tcPr>
          <w:p w:rsidR="007314A6" w:rsidRDefault="007314A6">
            <w:r>
              <w:t> </w:t>
            </w:r>
          </w:p>
        </w:tc>
      </w:tr>
      <w:tr w:rsidR="007314A6" w:rsidRPr="007314A6" w:rsidTr="007314A6">
        <w:tc>
          <w:tcPr>
            <w:tcW w:w="0" w:type="auto"/>
            <w:vAlign w:val="center"/>
            <w:hideMark/>
          </w:tcPr>
          <w:p w:rsidR="007314A6" w:rsidRPr="007314A6" w:rsidRDefault="007314A6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Отрасли науки</w:t>
            </w:r>
          </w:p>
          <w:p w:rsidR="007314A6" w:rsidRPr="007314A6" w:rsidRDefault="007314A6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14A6" w:rsidRPr="007314A6" w:rsidRDefault="007314A6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Формула специальности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 (психологический аспект) – область исследований, изучающая психические явления, присущих людям в условиях воздействия или значимого риска воздействия поражающих факторов чрезвычайных ситуаций природного и техногенного характера, разрабатывающая рекомендации по психологической оптимизации проведения предупредительных и спасательных работ.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14A6" w:rsidRPr="007314A6" w:rsidRDefault="007314A6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Области исследований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психологии обеспечения безопасности в чрезвычайных ситуациях, методы исследования психических явлений, относящихся к объекту психологии безопасности в чрезвычайных ситуациях.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и социально-психологические явления</w:t>
            </w:r>
            <w:r w:rsidR="00265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 xml:space="preserve"> присущие людям в чрезвычайных ситуаци</w:t>
            </w:r>
            <w:r w:rsidR="00265CA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  <w:r w:rsidR="00265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 xml:space="preserve"> и риска их возникновения. Психологические аспекты управления поведением людей в этих ситуациях при проведении предупредительных и спасательных работ. 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Психологический аспект оценки рисков и угроз природного и техногенного характера, связанных с человеческим фактором.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Характер и последствия психотравмирующих воздействий факторов чрезвычайной ситуации, проявления психических реакций и адаптивных механизмов человека.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Психологическая оптимизация осуществления спасательной деятельности при чрезвычайных ситуаци</w:t>
            </w:r>
            <w:r w:rsidR="00265CA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подразделениями по чрезвычайным ситуациям, их взаимодействия </w:t>
            </w:r>
            <w:r w:rsidR="00265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подразделениями и субъектами национальной безопасности.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формирования готовности людей к действиям в условиях чрезвычайных ситуаций, участию в эвакуационных и других спасательных мероприятиях. Психологический аспект информационного воздействия на различные категории населения по обеспечению безопасности жизнедеятельности и подготовке к действиям при чрезвычайных ситуациях.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психологического отбора и сопровождения сотрудников органов и подразделений по чрезвычайным ситуациям. Профессионально-психологическая подготовка сотрудников подразделений по чрезвычайным ситуациям к действиям в чрезвычайных ситуациях.</w:t>
            </w:r>
          </w:p>
          <w:p w:rsidR="007314A6" w:rsidRPr="00265CAD" w:rsidRDefault="007314A6" w:rsidP="00265CA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D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оказания психологической помощи пострадавшим при чрезвычайных ситуациях природного и техногенного характера. 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14A6" w:rsidRPr="007314A6" w:rsidRDefault="007314A6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Смежные специальности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05.26.03 – пожарная и промышленная безопасность (психологический аспект);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19.00.01 – общая психология, психология личности, история психологии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19.00.03 – психология труда, инженерная психология, эргономика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19.00.04 – медицинская психология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19.00.05 – социальная психология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19.00.07 – педагогическая психология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F1C" w:rsidRDefault="00DA5F1C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4A6" w:rsidRPr="007314A6" w:rsidRDefault="007314A6" w:rsidP="00DA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Разграничения со смежными специальностями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В отличие от специальности 05.26.03 – пожарная и промышленная безопасность (психологический аспект), в область исследования которой входят психические явления, присущие поведению и деятельности людей в связи с опасными факторами пожаров и промышленных аварий, а также психологическая оптимизации их предупреждения, ликвидации и проведения спасательных работ, исследования в рамках специальности 05.26.02 ориентированы на изучение специфики психических явлений в условиях воздействия или значимого риска воздействия поражающих факторов чрезвычайных ситуаций природного и техногенного характера, и в связи с обеспечением безопасности людей, материальных объектов в этих условиях.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специальности 19.00.01 – общая психология, психология личности, история психологии, в область исследования которой входят общие психологические закономерности, теоретически и </w:t>
            </w:r>
            <w:proofErr w:type="gramStart"/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экспериментально обоснованные принципы</w:t>
            </w:r>
            <w:proofErr w:type="gramEnd"/>
            <w:r w:rsidRPr="007314A6">
              <w:rPr>
                <w:rFonts w:ascii="Times New Roman" w:hAnsi="Times New Roman" w:cs="Times New Roman"/>
                <w:sz w:val="24"/>
                <w:szCs w:val="24"/>
              </w:rPr>
              <w:t xml:space="preserve"> и методы, основные понятия психологии, задачами специальности 05.26.02 являются изучение специфики психических явлений, присущих индивидам и группам в условиях значимого риска воздействия поражающих факторов чрезвычайных ситуаций.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В отличие от специальности 19.00.03 – психология труда, инженерная психология, эргономика, предметом которой является исследование и/или проектирование процессов, характеризующих субъекта труда в различных средах обитания (информационных, экологических, технических, социальных), специальность 05.26.02 разрабатывает психологические аспекты трудовой деятельности исключительно в контексте возникновения и риска возникновения чрезвычайных ситуаций природного и техногенного характера и обеспечения безопасности людей в данных условиях.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В отличие от специальности 19.00.04 – медицинская психология, в область исследования которой входят психологический анализ природы заболеваний, влияние различных неблагоприятных факторов на здоровье, многообразные особенности психики человека при различных патологических состояниях и аномалиях развития, специальность 05.26.02 ограничивается изучением факторов неблагоприятных изменений психических явлений личности, связанных с риском либо последствиями воздействия поражающих факторов чрезвычайных ситуаций, разработкой теории и методики оказания психологической помощи пострадавшим.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В отличие от специальности 19.00.05 – социальная психология, в предмет исследования которой входят психические явления, присущие общностям людей, социальным движениям и влияниям, поведению, деятельности и взаимодействию людей в социальном контексте, специальность 05.26.02 ориентирована на исследование психических явлений присущим людям (индивидам и общностям) в связи с воздействием поражающих факторов чрезвычайных ситуаций природного и техногенного характера и риском возникновения таких ситуаций.</w:t>
            </w:r>
          </w:p>
          <w:p w:rsidR="007314A6" w:rsidRPr="007314A6" w:rsidRDefault="007314A6" w:rsidP="007314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A6">
              <w:rPr>
                <w:rFonts w:ascii="Times New Roman" w:hAnsi="Times New Roman" w:cs="Times New Roman"/>
                <w:sz w:val="24"/>
                <w:szCs w:val="24"/>
              </w:rPr>
              <w:t>В отличие от специальности 19.00.07 – педагогическая психология, предметом которой является изучение психологических закономерностей и механизмов, феноменов, присущих процессам обучения и воспитания, деятельности их субъектов, специальность 05.26.02 ограничивается исследованием психологического аспекта обучения и воспитания различных категорий населения по вопросам безопасности жизнедеятельности и формирования готовности к действиям в условиях чрезвычайных ситуаций.</w:t>
            </w:r>
          </w:p>
        </w:tc>
      </w:tr>
    </w:tbl>
    <w:p w:rsidR="00265CAD" w:rsidRDefault="00265CAD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5CAD" w:rsidRDefault="00265C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5CAD" w:rsidSect="008121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2C8C"/>
    <w:multiLevelType w:val="multilevel"/>
    <w:tmpl w:val="862A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A4302"/>
    <w:multiLevelType w:val="multilevel"/>
    <w:tmpl w:val="C78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3FA0"/>
    <w:multiLevelType w:val="hybridMultilevel"/>
    <w:tmpl w:val="15B40AA0"/>
    <w:lvl w:ilvl="0" w:tplc="FC4A35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8"/>
    <w:rsid w:val="00185344"/>
    <w:rsid w:val="00265CAD"/>
    <w:rsid w:val="006C3408"/>
    <w:rsid w:val="007314A6"/>
    <w:rsid w:val="00812130"/>
    <w:rsid w:val="00910031"/>
    <w:rsid w:val="00D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C658"/>
  <w15:chartTrackingRefBased/>
  <w15:docId w15:val="{85EFB025-8AD5-425B-B8AD-9D2983C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C3408"/>
  </w:style>
  <w:style w:type="paragraph" w:styleId="a3">
    <w:name w:val="Normal (Web)"/>
    <w:basedOn w:val="a"/>
    <w:uiPriority w:val="99"/>
    <w:semiHidden/>
    <w:unhideWhenUsed/>
    <w:rsid w:val="006C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408"/>
    <w:rPr>
      <w:i/>
      <w:iCs/>
    </w:rPr>
  </w:style>
  <w:style w:type="character" w:styleId="a5">
    <w:name w:val="Strong"/>
    <w:basedOn w:val="a0"/>
    <w:uiPriority w:val="22"/>
    <w:qFormat/>
    <w:rsid w:val="006C3408"/>
    <w:rPr>
      <w:b/>
      <w:bCs/>
    </w:rPr>
  </w:style>
  <w:style w:type="character" w:styleId="a6">
    <w:name w:val="Hyperlink"/>
    <w:basedOn w:val="a0"/>
    <w:uiPriority w:val="99"/>
    <w:semiHidden/>
    <w:unhideWhenUsed/>
    <w:rsid w:val="008121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77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6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87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Aushev</dc:creator>
  <cp:keywords/>
  <dc:description/>
  <cp:lastModifiedBy>Aushev</cp:lastModifiedBy>
  <cp:revision>5</cp:revision>
  <dcterms:created xsi:type="dcterms:W3CDTF">2020-06-29T12:28:00Z</dcterms:created>
  <dcterms:modified xsi:type="dcterms:W3CDTF">2020-06-29T12:35:00Z</dcterms:modified>
</cp:coreProperties>
</file>